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F3AB0" w14:textId="77777777" w:rsidR="006E22FC" w:rsidRPr="00B3366D" w:rsidRDefault="006E22FC" w:rsidP="00E51488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B3366D">
        <w:rPr>
          <w:rFonts w:ascii="Arial" w:hAnsi="Arial" w:cs="Arial"/>
          <w:b/>
          <w:sz w:val="24"/>
          <w:szCs w:val="24"/>
          <w:lang w:val="en-US"/>
        </w:rPr>
        <w:t>DRAFT NBS Specification</w:t>
      </w:r>
    </w:p>
    <w:p w14:paraId="681B4196" w14:textId="77777777" w:rsidR="006E22FC" w:rsidRPr="00B3366D" w:rsidRDefault="006E22FC" w:rsidP="00E51488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</w:p>
    <w:p w14:paraId="78AFF48D" w14:textId="26C6881A" w:rsidR="00537945" w:rsidRPr="0083213A" w:rsidRDefault="00234BD6" w:rsidP="00537945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234BD6">
        <w:rPr>
          <w:rFonts w:ascii="Arial" w:hAnsi="Arial" w:cs="Arial"/>
          <w:b/>
          <w:sz w:val="24"/>
          <w:szCs w:val="24"/>
          <w:lang w:val="en-US"/>
        </w:rPr>
        <w:t xml:space="preserve">Troldtekt® </w:t>
      </w:r>
      <w:r w:rsidR="007523B6">
        <w:rPr>
          <w:rFonts w:ascii="Arial" w:hAnsi="Arial" w:cs="Arial"/>
          <w:b/>
          <w:sz w:val="24"/>
          <w:szCs w:val="24"/>
          <w:lang w:val="en-US"/>
        </w:rPr>
        <w:t>Plus</w:t>
      </w:r>
      <w:r w:rsidRPr="00234BD6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537945" w:rsidRPr="0083213A">
        <w:rPr>
          <w:rFonts w:ascii="Arial" w:hAnsi="Arial" w:cs="Arial"/>
          <w:b/>
          <w:sz w:val="24"/>
          <w:szCs w:val="24"/>
          <w:lang w:val="en-US"/>
        </w:rPr>
        <w:t xml:space="preserve">panels installed in </w:t>
      </w:r>
      <w:r w:rsidR="00717B95">
        <w:rPr>
          <w:rFonts w:ascii="Arial" w:hAnsi="Arial" w:cs="Arial"/>
          <w:b/>
          <w:sz w:val="24"/>
          <w:szCs w:val="24"/>
          <w:lang w:val="en-US"/>
        </w:rPr>
        <w:t>expos</w:t>
      </w:r>
      <w:r w:rsidR="00537945">
        <w:rPr>
          <w:rFonts w:ascii="Arial" w:hAnsi="Arial" w:cs="Arial"/>
          <w:b/>
          <w:sz w:val="24"/>
          <w:szCs w:val="24"/>
          <w:lang w:val="en-US"/>
        </w:rPr>
        <w:t>ed T</w:t>
      </w:r>
      <w:r w:rsidR="00717B95">
        <w:rPr>
          <w:rFonts w:ascii="Arial" w:hAnsi="Arial" w:cs="Arial"/>
          <w:b/>
          <w:sz w:val="24"/>
          <w:szCs w:val="24"/>
          <w:lang w:val="en-US"/>
        </w:rPr>
        <w:t>24</w:t>
      </w:r>
      <w:r w:rsidR="00537945" w:rsidRPr="0083213A">
        <w:rPr>
          <w:rFonts w:ascii="Arial" w:hAnsi="Arial" w:cs="Arial"/>
          <w:b/>
          <w:sz w:val="24"/>
          <w:szCs w:val="24"/>
          <w:lang w:val="en-US"/>
        </w:rPr>
        <w:t xml:space="preserve"> profiles in removable, suspended ceiling system</w:t>
      </w:r>
    </w:p>
    <w:p w14:paraId="1145B5FE" w14:textId="77777777" w:rsidR="006E22FC" w:rsidRPr="00537945" w:rsidRDefault="006E22FC" w:rsidP="00E51488">
      <w:pPr>
        <w:spacing w:after="0"/>
        <w:rPr>
          <w:rFonts w:ascii="Arial" w:hAnsi="Arial" w:cs="Arial"/>
          <w:b/>
          <w:lang w:val="en-US"/>
        </w:rPr>
      </w:pPr>
    </w:p>
    <w:p w14:paraId="3A6392FC" w14:textId="77777777" w:rsidR="006E22FC" w:rsidRDefault="006E22FC" w:rsidP="00E51488">
      <w:pPr>
        <w:spacing w:after="0"/>
        <w:rPr>
          <w:rFonts w:ascii="Arial" w:hAnsi="Arial" w:cs="Arial"/>
          <w:b/>
          <w:lang w:val="en-US"/>
        </w:rPr>
      </w:pPr>
      <w:r w:rsidRPr="00FC1D09">
        <w:rPr>
          <w:rFonts w:ascii="Arial" w:hAnsi="Arial" w:cs="Arial"/>
          <w:b/>
          <w:lang w:val="en-US"/>
        </w:rPr>
        <w:t>(Suspended Ceiling System)</w:t>
      </w:r>
    </w:p>
    <w:p w14:paraId="190AB2DA" w14:textId="77777777" w:rsidR="006C46D3" w:rsidRDefault="006C46D3" w:rsidP="006C46D3">
      <w:pPr>
        <w:spacing w:after="0"/>
        <w:rPr>
          <w:rFonts w:ascii="Arial" w:hAnsi="Arial" w:cs="Arial"/>
          <w:b/>
          <w:lang w:val="en-US"/>
        </w:rPr>
      </w:pPr>
    </w:p>
    <w:p w14:paraId="4A7C1ED9" w14:textId="77777777" w:rsidR="006C46D3" w:rsidRPr="00B47B9A" w:rsidRDefault="006C46D3" w:rsidP="006C46D3">
      <w:pPr>
        <w:spacing w:after="0"/>
        <w:rPr>
          <w:rFonts w:ascii="Arial" w:hAnsi="Arial" w:cs="Arial"/>
          <w:b/>
          <w:sz w:val="32"/>
          <w:szCs w:val="32"/>
          <w:lang w:val="en-US"/>
        </w:rPr>
      </w:pPr>
      <w:r w:rsidRPr="00B47B9A">
        <w:rPr>
          <w:rFonts w:ascii="Arial" w:hAnsi="Arial" w:cs="Arial"/>
          <w:b/>
          <w:sz w:val="32"/>
          <w:szCs w:val="32"/>
          <w:lang w:val="en-US"/>
        </w:rPr>
        <w:t>K40</w:t>
      </w:r>
    </w:p>
    <w:p w14:paraId="16B859E1" w14:textId="77777777" w:rsidR="006C46D3" w:rsidRPr="00FC1D09" w:rsidRDefault="006C46D3" w:rsidP="00E51488">
      <w:pPr>
        <w:spacing w:after="0"/>
        <w:rPr>
          <w:rFonts w:ascii="Arial" w:hAnsi="Arial" w:cs="Arial"/>
          <w:b/>
          <w:lang w:val="en-US"/>
        </w:rPr>
      </w:pPr>
    </w:p>
    <w:p w14:paraId="395CC78F" w14:textId="77777777" w:rsidR="006E22FC" w:rsidRPr="00FC1D09" w:rsidRDefault="006E22FC" w:rsidP="00E51488">
      <w:pPr>
        <w:spacing w:after="0"/>
        <w:rPr>
          <w:rFonts w:ascii="Arial" w:hAnsi="Arial" w:cs="Arial"/>
          <w:b/>
          <w:lang w:val="en-US"/>
        </w:rPr>
      </w:pPr>
    </w:p>
    <w:p w14:paraId="376082FB" w14:textId="77777777" w:rsidR="006E22FC" w:rsidRPr="00A14A66" w:rsidRDefault="006E22FC" w:rsidP="00E51488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C20678">
        <w:rPr>
          <w:rFonts w:ascii="Arial" w:hAnsi="Arial" w:cs="Arial"/>
          <w:lang w:val="en-US"/>
        </w:rPr>
        <w:t>135</w:t>
      </w:r>
      <w:r w:rsidRPr="00A14A66">
        <w:rPr>
          <w:rFonts w:ascii="Arial" w:hAnsi="Arial" w:cs="Arial"/>
          <w:sz w:val="20"/>
          <w:szCs w:val="20"/>
          <w:lang w:val="en-US"/>
        </w:rPr>
        <w:tab/>
        <w:t>SUSPENDED CEILING SYSTEM</w:t>
      </w:r>
    </w:p>
    <w:p w14:paraId="0C8D9C59" w14:textId="77777777" w:rsidR="006E22FC" w:rsidRPr="00A14A66" w:rsidRDefault="006E22FC" w:rsidP="00E51488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2FB3A88C" w14:textId="77777777" w:rsidR="006E22FC" w:rsidRPr="00A14A66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Please refer to Architect’s drawings ……………………. for locations</w:t>
      </w:r>
    </w:p>
    <w:p w14:paraId="1A55CEC4" w14:textId="77777777" w:rsidR="006E22FC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33A0C">
        <w:rPr>
          <w:rFonts w:ascii="Arial" w:hAnsi="Arial" w:cs="Arial"/>
          <w:sz w:val="20"/>
          <w:szCs w:val="20"/>
          <w:lang w:val="en-US"/>
        </w:rPr>
        <w:t>Structural soffit:</w:t>
      </w:r>
      <w:r>
        <w:rPr>
          <w:rFonts w:ascii="Arial" w:hAnsi="Arial" w:cs="Arial"/>
          <w:sz w:val="20"/>
          <w:szCs w:val="20"/>
          <w:lang w:val="en-US"/>
        </w:rPr>
        <w:t xml:space="preserve"> ………………………</w:t>
      </w:r>
    </w:p>
    <w:p w14:paraId="68E9E8C0" w14:textId="45DD2D69" w:rsidR="006E22FC" w:rsidRPr="00A33A0C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33A0C">
        <w:rPr>
          <w:rFonts w:ascii="Arial" w:hAnsi="Arial" w:cs="Arial"/>
          <w:sz w:val="20"/>
          <w:szCs w:val="20"/>
          <w:lang w:val="en-US"/>
        </w:rPr>
        <w:t xml:space="preserve">Ceiling system manufacturer/supplier: </w:t>
      </w:r>
      <w:r w:rsidR="00151FC5" w:rsidRPr="00790924">
        <w:rPr>
          <w:rFonts w:ascii="Arial" w:hAnsi="Arial" w:cs="Arial"/>
          <w:sz w:val="20"/>
          <w:szCs w:val="20"/>
          <w:lang w:val="en-US"/>
        </w:rPr>
        <w:t>Troldtekt A/S</w:t>
      </w:r>
      <w:r w:rsidR="00151FC5">
        <w:rPr>
          <w:rFonts w:ascii="Arial" w:hAnsi="Arial" w:cs="Arial"/>
          <w:sz w:val="20"/>
          <w:szCs w:val="20"/>
          <w:lang w:val="en-US"/>
        </w:rPr>
        <w:t xml:space="preserve">, </w:t>
      </w:r>
      <w:proofErr w:type="spellStart"/>
      <w:r w:rsidR="00151FC5" w:rsidRPr="00790924">
        <w:rPr>
          <w:rFonts w:ascii="Arial" w:hAnsi="Arial" w:cs="Arial"/>
          <w:sz w:val="20"/>
          <w:szCs w:val="20"/>
          <w:lang w:val="en-US"/>
        </w:rPr>
        <w:t>Sletvej</w:t>
      </w:r>
      <w:proofErr w:type="spellEnd"/>
      <w:r w:rsidR="00151FC5" w:rsidRPr="00790924">
        <w:rPr>
          <w:rFonts w:ascii="Arial" w:hAnsi="Arial" w:cs="Arial"/>
          <w:sz w:val="20"/>
          <w:szCs w:val="20"/>
          <w:lang w:val="en-US"/>
        </w:rPr>
        <w:t xml:space="preserve"> 2A</w:t>
      </w:r>
      <w:r w:rsidR="00151FC5">
        <w:rPr>
          <w:rFonts w:ascii="Arial" w:hAnsi="Arial" w:cs="Arial"/>
          <w:sz w:val="20"/>
          <w:szCs w:val="20"/>
          <w:lang w:val="en-US"/>
        </w:rPr>
        <w:t xml:space="preserve">, </w:t>
      </w:r>
      <w:r w:rsidR="00151FC5" w:rsidRPr="00790924">
        <w:rPr>
          <w:rFonts w:ascii="Arial" w:hAnsi="Arial" w:cs="Arial"/>
          <w:sz w:val="20"/>
          <w:szCs w:val="20"/>
          <w:lang w:val="en-US"/>
        </w:rPr>
        <w:t>8310 Tranbjerg J</w:t>
      </w:r>
      <w:r w:rsidR="00151FC5">
        <w:rPr>
          <w:rFonts w:ascii="Arial" w:hAnsi="Arial" w:cs="Arial"/>
          <w:sz w:val="20"/>
          <w:szCs w:val="20"/>
          <w:lang w:val="en-US"/>
        </w:rPr>
        <w:t xml:space="preserve">, </w:t>
      </w:r>
      <w:r w:rsidR="00151FC5" w:rsidRPr="00790924">
        <w:rPr>
          <w:rFonts w:ascii="Arial" w:hAnsi="Arial" w:cs="Arial"/>
          <w:sz w:val="20"/>
          <w:szCs w:val="20"/>
          <w:lang w:val="en-US"/>
        </w:rPr>
        <w:t>Denmark Tel: +45 8747 8100</w:t>
      </w:r>
      <w:r w:rsidR="00151FC5">
        <w:rPr>
          <w:rFonts w:ascii="Arial" w:hAnsi="Arial" w:cs="Arial"/>
          <w:sz w:val="20"/>
          <w:szCs w:val="20"/>
          <w:lang w:val="en-US"/>
        </w:rPr>
        <w:t xml:space="preserve"> </w:t>
      </w:r>
      <w:r w:rsidR="00151FC5" w:rsidRPr="00790924">
        <w:rPr>
          <w:rFonts w:ascii="Arial" w:hAnsi="Arial" w:cs="Arial"/>
          <w:sz w:val="20"/>
          <w:szCs w:val="20"/>
          <w:lang w:val="en-US"/>
        </w:rPr>
        <w:t>Fax +45 8747 8111</w:t>
      </w:r>
      <w:r w:rsidR="00151FC5">
        <w:rPr>
          <w:rFonts w:ascii="Arial" w:hAnsi="Arial" w:cs="Arial"/>
          <w:sz w:val="20"/>
          <w:szCs w:val="20"/>
          <w:lang w:val="en-US"/>
        </w:rPr>
        <w:t xml:space="preserve"> Email: </w:t>
      </w:r>
      <w:hyperlink r:id="rId5" w:history="1">
        <w:r w:rsidR="00151FC5" w:rsidRPr="00CA5263">
          <w:rPr>
            <w:rStyle w:val="Hyperlink"/>
            <w:rFonts w:ascii="Arial" w:hAnsi="Arial" w:cs="Arial"/>
            <w:sz w:val="20"/>
            <w:szCs w:val="20"/>
            <w:lang w:val="en-US"/>
          </w:rPr>
          <w:t>sales@troldtekt.co.uk</w:t>
        </w:r>
      </w:hyperlink>
    </w:p>
    <w:p w14:paraId="70930CC0" w14:textId="219093C4" w:rsidR="006E22FC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A14A66">
        <w:rPr>
          <w:rFonts w:ascii="Arial" w:hAnsi="Arial" w:cs="Arial"/>
          <w:sz w:val="20"/>
          <w:szCs w:val="20"/>
        </w:rPr>
        <w:t xml:space="preserve">Product reference: </w:t>
      </w:r>
      <w:bookmarkStart w:id="0" w:name="_Hlk184651551"/>
      <w:r w:rsidRPr="00A14A66">
        <w:rPr>
          <w:rFonts w:ascii="Arial" w:hAnsi="Arial" w:cs="Arial"/>
          <w:sz w:val="20"/>
          <w:szCs w:val="20"/>
        </w:rPr>
        <w:t>Troldtekt</w:t>
      </w:r>
      <w:r w:rsidR="00234BD6" w:rsidRPr="00786401">
        <w:rPr>
          <w:rFonts w:ascii="Arial" w:hAnsi="Arial" w:cs="Arial"/>
          <w:sz w:val="20"/>
          <w:szCs w:val="20"/>
          <w:lang w:val="en-US"/>
        </w:rPr>
        <w:t>®</w:t>
      </w:r>
      <w:r w:rsidRPr="00A14A6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14A66">
        <w:rPr>
          <w:rFonts w:ascii="Arial" w:hAnsi="Arial" w:cs="Arial"/>
          <w:sz w:val="20"/>
          <w:szCs w:val="20"/>
        </w:rPr>
        <w:t>a</w:t>
      </w:r>
      <w:r w:rsidR="00234BD6">
        <w:rPr>
          <w:rFonts w:ascii="Arial" w:hAnsi="Arial" w:cs="Arial"/>
          <w:sz w:val="20"/>
          <w:szCs w:val="20"/>
        </w:rPr>
        <w:t>coustic</w:t>
      </w:r>
      <w:bookmarkEnd w:id="0"/>
      <w:proofErr w:type="spellEnd"/>
    </w:p>
    <w:p w14:paraId="6120F395" w14:textId="77777777" w:rsidR="00666F6B" w:rsidRDefault="00666F6B" w:rsidP="00666F6B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065BE4">
        <w:rPr>
          <w:rFonts w:ascii="Arial" w:hAnsi="Arial" w:cs="Arial"/>
          <w:sz w:val="20"/>
          <w:szCs w:val="20"/>
          <w:lang w:val="en-US"/>
        </w:rPr>
        <w:t xml:space="preserve">Panel size: </w:t>
      </w:r>
      <w:r w:rsidRPr="003F415D">
        <w:rPr>
          <w:rFonts w:ascii="Arial" w:hAnsi="Arial" w:cs="Arial"/>
          <w:sz w:val="20"/>
          <w:szCs w:val="20"/>
          <w:lang w:val="en-US"/>
        </w:rPr>
        <w:t>600X6</w:t>
      </w:r>
      <w:r>
        <w:rPr>
          <w:rFonts w:ascii="Arial" w:hAnsi="Arial" w:cs="Arial"/>
          <w:sz w:val="20"/>
          <w:szCs w:val="20"/>
          <w:lang w:val="en-US"/>
        </w:rPr>
        <w:t xml:space="preserve">00mm, </w:t>
      </w:r>
      <w:r w:rsidRPr="003F415D">
        <w:rPr>
          <w:rFonts w:ascii="Arial" w:hAnsi="Arial" w:cs="Arial"/>
          <w:sz w:val="20"/>
          <w:szCs w:val="20"/>
          <w:lang w:val="en-US"/>
        </w:rPr>
        <w:t>600X1200mm</w:t>
      </w:r>
      <w:r>
        <w:rPr>
          <w:rFonts w:ascii="Arial" w:hAnsi="Arial" w:cs="Arial"/>
          <w:sz w:val="20"/>
          <w:szCs w:val="20"/>
          <w:lang w:val="en-US"/>
        </w:rPr>
        <w:t>, special size.</w:t>
      </w:r>
    </w:p>
    <w:p w14:paraId="14A20C1C" w14:textId="44136CFB" w:rsidR="00666F6B" w:rsidRDefault="00666F6B" w:rsidP="00666F6B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(Troldtekt Plus 25 only </w:t>
      </w:r>
      <w:r w:rsidRPr="003F415D">
        <w:rPr>
          <w:rFonts w:ascii="Arial" w:hAnsi="Arial" w:cs="Arial"/>
          <w:sz w:val="20"/>
          <w:szCs w:val="20"/>
          <w:lang w:val="en-US"/>
        </w:rPr>
        <w:t>600X1200mm</w:t>
      </w:r>
      <w:r>
        <w:rPr>
          <w:rFonts w:ascii="Arial" w:hAnsi="Arial" w:cs="Arial"/>
          <w:sz w:val="20"/>
          <w:szCs w:val="20"/>
          <w:lang w:val="en-US"/>
        </w:rPr>
        <w:t>).</w:t>
      </w:r>
    </w:p>
    <w:p w14:paraId="0AECB77A" w14:textId="77777777" w:rsidR="00666F6B" w:rsidRPr="00666F6B" w:rsidRDefault="00666F6B" w:rsidP="00666F6B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</w:p>
    <w:p w14:paraId="27B75AFA" w14:textId="77777777" w:rsidR="00666F6B" w:rsidRDefault="00666F6B" w:rsidP="00666F6B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6845CD">
        <w:rPr>
          <w:rFonts w:ascii="Arial" w:hAnsi="Arial" w:cs="Arial"/>
          <w:sz w:val="20"/>
          <w:szCs w:val="20"/>
          <w:lang w:val="en-US"/>
        </w:rPr>
        <w:t xml:space="preserve">Thickness: </w:t>
      </w:r>
    </w:p>
    <w:p w14:paraId="4029E344" w14:textId="77777777" w:rsidR="00666F6B" w:rsidRPr="00031B13" w:rsidRDefault="00666F6B" w:rsidP="00666F6B">
      <w:pPr>
        <w:pStyle w:val="Listeafsnit"/>
        <w:numPr>
          <w:ilvl w:val="2"/>
          <w:numId w:val="4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031B13">
        <w:rPr>
          <w:rFonts w:ascii="Arial" w:hAnsi="Arial" w:cs="Arial"/>
          <w:sz w:val="20"/>
          <w:szCs w:val="20"/>
          <w:lang w:val="en-US"/>
        </w:rPr>
        <w:t>Troldtekt Plus 25 mm (acoustic fleece layer &lt; 0,5mm)</w:t>
      </w:r>
    </w:p>
    <w:p w14:paraId="22007542" w14:textId="77777777" w:rsidR="00666F6B" w:rsidRDefault="00666F6B" w:rsidP="00666F6B">
      <w:pPr>
        <w:pStyle w:val="Listeafsnit"/>
        <w:numPr>
          <w:ilvl w:val="2"/>
          <w:numId w:val="4"/>
        </w:numPr>
        <w:spacing w:after="0"/>
        <w:rPr>
          <w:rFonts w:ascii="Arial" w:hAnsi="Arial" w:cs="Arial"/>
          <w:sz w:val="20"/>
          <w:szCs w:val="20"/>
        </w:rPr>
      </w:pPr>
      <w:r w:rsidRPr="00031B13">
        <w:rPr>
          <w:rFonts w:ascii="Arial" w:hAnsi="Arial" w:cs="Arial"/>
          <w:sz w:val="20"/>
          <w:szCs w:val="20"/>
        </w:rPr>
        <w:t>Troldtekt Plus 25+20mm</w:t>
      </w:r>
      <w:r>
        <w:rPr>
          <w:rFonts w:ascii="Arial" w:hAnsi="Arial" w:cs="Arial"/>
          <w:sz w:val="20"/>
          <w:szCs w:val="20"/>
        </w:rPr>
        <w:t xml:space="preserve"> (mineral </w:t>
      </w:r>
      <w:proofErr w:type="spellStart"/>
      <w:r>
        <w:rPr>
          <w:rFonts w:ascii="Arial" w:hAnsi="Arial" w:cs="Arial"/>
          <w:sz w:val="20"/>
          <w:szCs w:val="20"/>
        </w:rPr>
        <w:t>wool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layer</w:t>
      </w:r>
      <w:proofErr w:type="spellEnd"/>
      <w:r>
        <w:rPr>
          <w:rFonts w:ascii="Arial" w:hAnsi="Arial" w:cs="Arial"/>
          <w:sz w:val="20"/>
          <w:szCs w:val="20"/>
        </w:rPr>
        <w:t xml:space="preserve"> = 20mm) </w:t>
      </w:r>
    </w:p>
    <w:p w14:paraId="069F1862" w14:textId="77777777" w:rsidR="00666F6B" w:rsidRDefault="00666F6B" w:rsidP="00666F6B">
      <w:pPr>
        <w:pStyle w:val="Listeafsnit"/>
        <w:numPr>
          <w:ilvl w:val="2"/>
          <w:numId w:val="4"/>
        </w:numPr>
        <w:spacing w:after="0"/>
        <w:rPr>
          <w:rFonts w:ascii="Arial" w:hAnsi="Arial" w:cs="Arial"/>
          <w:sz w:val="20"/>
          <w:szCs w:val="20"/>
        </w:rPr>
      </w:pPr>
      <w:r w:rsidRPr="00031B13">
        <w:rPr>
          <w:rFonts w:ascii="Arial" w:hAnsi="Arial" w:cs="Arial"/>
          <w:sz w:val="20"/>
          <w:szCs w:val="20"/>
        </w:rPr>
        <w:t>Troldtekt Plus 35+20mm</w:t>
      </w:r>
      <w:r>
        <w:rPr>
          <w:rFonts w:ascii="Arial" w:hAnsi="Arial" w:cs="Arial"/>
          <w:sz w:val="20"/>
          <w:szCs w:val="20"/>
        </w:rPr>
        <w:t xml:space="preserve"> (mineral </w:t>
      </w:r>
      <w:proofErr w:type="spellStart"/>
      <w:r>
        <w:rPr>
          <w:rFonts w:ascii="Arial" w:hAnsi="Arial" w:cs="Arial"/>
          <w:sz w:val="20"/>
          <w:szCs w:val="20"/>
        </w:rPr>
        <w:t>wool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layer</w:t>
      </w:r>
      <w:proofErr w:type="spellEnd"/>
      <w:r>
        <w:rPr>
          <w:rFonts w:ascii="Arial" w:hAnsi="Arial" w:cs="Arial"/>
          <w:sz w:val="20"/>
          <w:szCs w:val="20"/>
        </w:rPr>
        <w:t xml:space="preserve"> = 20mm) </w:t>
      </w:r>
    </w:p>
    <w:p w14:paraId="6D635043" w14:textId="77777777" w:rsidR="00666F6B" w:rsidRPr="00031B13" w:rsidRDefault="00666F6B" w:rsidP="00666F6B">
      <w:pPr>
        <w:pStyle w:val="Listeafsnit"/>
        <w:spacing w:after="0"/>
        <w:ind w:left="2160"/>
        <w:rPr>
          <w:rFonts w:ascii="Arial" w:hAnsi="Arial" w:cs="Arial"/>
          <w:sz w:val="20"/>
          <w:szCs w:val="20"/>
        </w:rPr>
      </w:pPr>
    </w:p>
    <w:p w14:paraId="7A85D749" w14:textId="77777777" w:rsidR="004D78FE" w:rsidRDefault="004D78FE" w:rsidP="004D78FE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6845CD">
        <w:rPr>
          <w:rFonts w:ascii="Arial" w:hAnsi="Arial" w:cs="Arial"/>
          <w:sz w:val="20"/>
          <w:szCs w:val="20"/>
          <w:lang w:val="en-US"/>
        </w:rPr>
        <w:t xml:space="preserve">Panel finish: </w:t>
      </w:r>
      <w:r>
        <w:rPr>
          <w:rFonts w:ascii="Arial" w:hAnsi="Arial" w:cs="Arial"/>
          <w:sz w:val="20"/>
          <w:szCs w:val="20"/>
          <w:lang w:val="en-US"/>
        </w:rPr>
        <w:t xml:space="preserve">FUTURECEM natural grey </w:t>
      </w:r>
      <w:r w:rsidRPr="006845CD">
        <w:rPr>
          <w:rFonts w:ascii="Arial" w:hAnsi="Arial" w:cs="Arial"/>
          <w:sz w:val="20"/>
          <w:szCs w:val="20"/>
          <w:lang w:val="en-US"/>
        </w:rPr>
        <w:t xml:space="preserve">/ Natural wood / Standard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colours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(W</w:t>
      </w:r>
      <w:r w:rsidRPr="006845CD">
        <w:rPr>
          <w:rFonts w:ascii="Arial" w:hAnsi="Arial" w:cs="Arial"/>
          <w:sz w:val="20"/>
          <w:szCs w:val="20"/>
          <w:lang w:val="en-US"/>
        </w:rPr>
        <w:t xml:space="preserve">hite </w:t>
      </w:r>
      <w:r>
        <w:rPr>
          <w:rFonts w:ascii="Arial" w:hAnsi="Arial" w:cs="Arial"/>
          <w:sz w:val="20"/>
          <w:szCs w:val="20"/>
          <w:lang w:val="en-US"/>
        </w:rPr>
        <w:t>101 / Grey 202 / Grey 208 / Black 207 / Clay 210) special</w:t>
      </w:r>
      <w:r w:rsidRPr="006845CD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6845CD">
        <w:rPr>
          <w:rFonts w:ascii="Arial" w:hAnsi="Arial" w:cs="Arial"/>
          <w:sz w:val="20"/>
          <w:szCs w:val="20"/>
          <w:lang w:val="en-US"/>
        </w:rPr>
        <w:t>colour</w:t>
      </w:r>
      <w:proofErr w:type="spellEnd"/>
    </w:p>
    <w:p w14:paraId="4322D6F3" w14:textId="77777777" w:rsidR="00666F6B" w:rsidRPr="006845CD" w:rsidRDefault="00666F6B" w:rsidP="00666F6B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</w:p>
    <w:p w14:paraId="7D86F927" w14:textId="77777777" w:rsidR="00666F6B" w:rsidRDefault="00666F6B" w:rsidP="00666F6B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Structure: Extreme fine 0.5mm, Ultrafine 1mm, Fine 1.5mm. </w:t>
      </w:r>
    </w:p>
    <w:p w14:paraId="3E1149A0" w14:textId="77777777" w:rsidR="00666F6B" w:rsidRDefault="00666F6B" w:rsidP="00666F6B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(Troldtekt Plus 25 only extreme fine and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unltrafine</w:t>
      </w:r>
      <w:proofErr w:type="spellEnd"/>
      <w:r>
        <w:rPr>
          <w:rFonts w:ascii="Arial" w:hAnsi="Arial" w:cs="Arial"/>
          <w:sz w:val="20"/>
          <w:szCs w:val="20"/>
          <w:lang w:val="en-US"/>
        </w:rPr>
        <w:t>).</w:t>
      </w:r>
    </w:p>
    <w:p w14:paraId="64F3E43B" w14:textId="77777777" w:rsidR="00666F6B" w:rsidRPr="00666F6B" w:rsidRDefault="00666F6B" w:rsidP="00666F6B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40A0BD6D" w14:textId="77777777" w:rsidR="00666F6B" w:rsidRDefault="004E7940" w:rsidP="00666F6B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472558">
        <w:rPr>
          <w:rFonts w:ascii="Arial" w:hAnsi="Arial" w:cs="Arial"/>
          <w:sz w:val="20"/>
          <w:szCs w:val="20"/>
          <w:lang w:val="en-US"/>
        </w:rPr>
        <w:t xml:space="preserve">Edge design: </w:t>
      </w:r>
      <w:r w:rsidR="00717B95" w:rsidRPr="00472558">
        <w:rPr>
          <w:rFonts w:ascii="Arial" w:hAnsi="Arial" w:cs="Arial"/>
          <w:sz w:val="20"/>
          <w:szCs w:val="20"/>
          <w:lang w:val="en-US"/>
        </w:rPr>
        <w:t xml:space="preserve">Edge design: </w:t>
      </w:r>
      <w:r w:rsidR="00717B95">
        <w:rPr>
          <w:rFonts w:ascii="Arial" w:hAnsi="Arial" w:cs="Arial"/>
          <w:sz w:val="20"/>
          <w:szCs w:val="20"/>
          <w:lang w:val="en-US"/>
        </w:rPr>
        <w:t>K0-S - Square edges, K0</w:t>
      </w:r>
      <w:r w:rsidR="00EF40EB">
        <w:rPr>
          <w:rFonts w:ascii="Arial" w:hAnsi="Arial" w:cs="Arial"/>
          <w:sz w:val="20"/>
          <w:szCs w:val="20"/>
          <w:lang w:val="en-US"/>
        </w:rPr>
        <w:t>-</w:t>
      </w:r>
      <w:r w:rsidR="00717B95">
        <w:rPr>
          <w:rFonts w:ascii="Arial" w:hAnsi="Arial" w:cs="Arial"/>
          <w:sz w:val="20"/>
          <w:szCs w:val="20"/>
          <w:lang w:val="en-US"/>
        </w:rPr>
        <w:t>FS – with rebate, K5-FS - w</w:t>
      </w:r>
      <w:r w:rsidR="00717B95" w:rsidRPr="00472558">
        <w:rPr>
          <w:rFonts w:ascii="Arial" w:hAnsi="Arial" w:cs="Arial"/>
          <w:sz w:val="20"/>
          <w:szCs w:val="20"/>
          <w:lang w:val="en-US"/>
        </w:rPr>
        <w:t>ith rebate</w:t>
      </w:r>
      <w:r w:rsidR="00666F6B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7C09AA03" w14:textId="700FBCDB" w:rsidR="00666F6B" w:rsidRDefault="00666F6B" w:rsidP="00666F6B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(Troldtekt Plus 25 only K0-S, K0-FS).</w:t>
      </w:r>
    </w:p>
    <w:p w14:paraId="00A690E5" w14:textId="77777777" w:rsidR="00666F6B" w:rsidRPr="00666F6B" w:rsidRDefault="00666F6B" w:rsidP="00666F6B">
      <w:pPr>
        <w:spacing w:after="0"/>
        <w:ind w:left="1305"/>
        <w:rPr>
          <w:rFonts w:ascii="Arial" w:hAnsi="Arial" w:cs="Arial"/>
          <w:sz w:val="20"/>
          <w:szCs w:val="20"/>
          <w:lang w:val="en-US"/>
        </w:rPr>
      </w:pPr>
    </w:p>
    <w:p w14:paraId="413B1CFD" w14:textId="77777777" w:rsidR="004D78FE" w:rsidRPr="00786401" w:rsidRDefault="004D78FE" w:rsidP="004D78FE">
      <w:pPr>
        <w:pStyle w:val="Listeafsnit"/>
        <w:numPr>
          <w:ilvl w:val="0"/>
          <w:numId w:val="1"/>
        </w:numPr>
        <w:rPr>
          <w:rFonts w:ascii="Arial" w:hAnsi="Arial" w:cs="Arial"/>
          <w:sz w:val="20"/>
          <w:szCs w:val="20"/>
          <w:lang w:val="en-US"/>
        </w:rPr>
      </w:pPr>
      <w:r w:rsidRPr="00786401">
        <w:rPr>
          <w:rFonts w:ascii="Arial" w:hAnsi="Arial" w:cs="Arial"/>
          <w:sz w:val="20"/>
          <w:szCs w:val="20"/>
          <w:lang w:val="en-US"/>
        </w:rPr>
        <w:t xml:space="preserve">Ceiling type: Fine </w:t>
      </w:r>
      <w:proofErr w:type="spellStart"/>
      <w:r w:rsidRPr="00786401">
        <w:rPr>
          <w:rFonts w:ascii="Arial" w:hAnsi="Arial" w:cs="Arial"/>
          <w:sz w:val="20"/>
          <w:szCs w:val="20"/>
          <w:lang w:val="en-US"/>
        </w:rPr>
        <w:t>fibre</w:t>
      </w:r>
      <w:proofErr w:type="spellEnd"/>
      <w:r w:rsidRPr="00786401">
        <w:rPr>
          <w:rFonts w:ascii="Arial" w:hAnsi="Arial" w:cs="Arial"/>
          <w:sz w:val="20"/>
          <w:szCs w:val="20"/>
          <w:lang w:val="en-US"/>
        </w:rPr>
        <w:t xml:space="preserve"> wood wool panels meeting EN 13168 and EN 13964 standards. The panels must be available as PEFC (PEFC/09-31-030) - and FSC® (FSC® C115450)-certified.</w:t>
      </w:r>
    </w:p>
    <w:p w14:paraId="13D3F393" w14:textId="77777777" w:rsidR="004D78FE" w:rsidRPr="00472558" w:rsidRDefault="004D78FE" w:rsidP="004D78FE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Certified “Gold” Cradle to Cradle” and the "Allergy Friendly Product Award" - "Allergy UK".</w:t>
      </w:r>
    </w:p>
    <w:p w14:paraId="65205576" w14:textId="77777777" w:rsidR="006E22FC" w:rsidRPr="004E7940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4E7940">
        <w:rPr>
          <w:rFonts w:ascii="Arial" w:hAnsi="Arial" w:cs="Arial"/>
          <w:sz w:val="20"/>
          <w:szCs w:val="20"/>
        </w:rPr>
        <w:t xml:space="preserve">Grid form: </w:t>
      </w:r>
      <w:r w:rsidR="00717B95">
        <w:rPr>
          <w:rFonts w:ascii="Arial" w:hAnsi="Arial" w:cs="Arial"/>
          <w:sz w:val="20"/>
          <w:szCs w:val="20"/>
        </w:rPr>
        <w:t>T24</w:t>
      </w:r>
      <w:r w:rsidR="004E7940" w:rsidRPr="00B37011">
        <w:rPr>
          <w:rFonts w:ascii="Arial" w:hAnsi="Arial" w:cs="Arial"/>
          <w:sz w:val="20"/>
          <w:szCs w:val="20"/>
        </w:rPr>
        <w:t xml:space="preserve"> Troldtekt </w:t>
      </w:r>
      <w:proofErr w:type="spellStart"/>
      <w:r w:rsidR="004E7940" w:rsidRPr="00B37011">
        <w:rPr>
          <w:rFonts w:ascii="Arial" w:hAnsi="Arial" w:cs="Arial"/>
          <w:sz w:val="20"/>
          <w:szCs w:val="20"/>
        </w:rPr>
        <w:t>p</w:t>
      </w:r>
      <w:r w:rsidR="004E7940">
        <w:rPr>
          <w:rFonts w:ascii="Arial" w:hAnsi="Arial" w:cs="Arial"/>
          <w:sz w:val="20"/>
          <w:szCs w:val="20"/>
        </w:rPr>
        <w:t>rofiles</w:t>
      </w:r>
      <w:proofErr w:type="spellEnd"/>
    </w:p>
    <w:p w14:paraId="247B8E6C" w14:textId="77777777" w:rsidR="006E22FC" w:rsidRPr="00A14A66" w:rsidRDefault="00717B95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Grid exposure: Expos</w:t>
      </w:r>
      <w:r w:rsidR="006E22FC" w:rsidRPr="00A14A66">
        <w:rPr>
          <w:rFonts w:ascii="Arial" w:hAnsi="Arial" w:cs="Arial"/>
          <w:sz w:val="20"/>
          <w:szCs w:val="20"/>
          <w:lang w:val="en-US"/>
        </w:rPr>
        <w:t>ed</w:t>
      </w:r>
    </w:p>
    <w:p w14:paraId="3313970F" w14:textId="77777777" w:rsidR="006E22FC" w:rsidRPr="00D06BB2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D06BB2">
        <w:rPr>
          <w:rFonts w:ascii="Arial" w:hAnsi="Arial" w:cs="Arial"/>
          <w:sz w:val="20"/>
          <w:szCs w:val="20"/>
        </w:rPr>
        <w:t xml:space="preserve">Suspension system: </w:t>
      </w:r>
      <w:r w:rsidR="004E7940" w:rsidRPr="007B73A4">
        <w:rPr>
          <w:rFonts w:ascii="Arial" w:hAnsi="Arial" w:cs="Arial"/>
          <w:sz w:val="20"/>
          <w:szCs w:val="20"/>
        </w:rPr>
        <w:t xml:space="preserve">Troldtekt </w:t>
      </w:r>
      <w:r w:rsidR="00717B95">
        <w:rPr>
          <w:rFonts w:ascii="Arial" w:hAnsi="Arial" w:cs="Arial"/>
          <w:sz w:val="20"/>
          <w:szCs w:val="20"/>
        </w:rPr>
        <w:t>T24</w:t>
      </w:r>
      <w:r w:rsidR="004E7940" w:rsidRPr="007B73A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E7940" w:rsidRPr="007B73A4">
        <w:rPr>
          <w:rFonts w:ascii="Arial" w:hAnsi="Arial" w:cs="Arial"/>
          <w:sz w:val="20"/>
          <w:szCs w:val="20"/>
        </w:rPr>
        <w:t>profiles</w:t>
      </w:r>
      <w:proofErr w:type="spellEnd"/>
      <w:r w:rsidR="004E7940">
        <w:rPr>
          <w:rFonts w:ascii="Arial" w:hAnsi="Arial" w:cs="Arial"/>
          <w:sz w:val="20"/>
          <w:szCs w:val="20"/>
        </w:rPr>
        <w:t>.</w:t>
      </w:r>
    </w:p>
    <w:p w14:paraId="1196DB6A" w14:textId="77777777" w:rsidR="006E22FC" w:rsidRPr="00A14A66" w:rsidRDefault="00717B95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T24</w:t>
      </w:r>
      <w:r w:rsidR="00FA5C3D">
        <w:rPr>
          <w:rFonts w:ascii="Arial" w:hAnsi="Arial" w:cs="Arial"/>
          <w:sz w:val="20"/>
          <w:szCs w:val="20"/>
          <w:lang w:val="en-US"/>
        </w:rPr>
        <w:t xml:space="preserve"> grid </w:t>
      </w:r>
      <w:proofErr w:type="spellStart"/>
      <w:r w:rsidR="006E22FC">
        <w:rPr>
          <w:rFonts w:ascii="Arial" w:hAnsi="Arial" w:cs="Arial"/>
          <w:sz w:val="20"/>
          <w:szCs w:val="20"/>
          <w:lang w:val="en-US"/>
        </w:rPr>
        <w:t>centres</w:t>
      </w:r>
      <w:proofErr w:type="spellEnd"/>
      <w:r w:rsidR="006E22FC">
        <w:rPr>
          <w:rFonts w:ascii="Arial" w:hAnsi="Arial" w:cs="Arial"/>
          <w:sz w:val="20"/>
          <w:szCs w:val="20"/>
          <w:lang w:val="en-US"/>
        </w:rPr>
        <w:t xml:space="preserve">: </w:t>
      </w:r>
      <w:r w:rsidR="006E22FC" w:rsidRPr="00A14A66">
        <w:rPr>
          <w:rFonts w:ascii="Arial" w:hAnsi="Arial" w:cs="Arial"/>
          <w:sz w:val="20"/>
          <w:szCs w:val="20"/>
          <w:lang w:val="en-US"/>
        </w:rPr>
        <w:t xml:space="preserve">Maximum </w:t>
      </w:r>
      <w:r>
        <w:rPr>
          <w:rFonts w:ascii="Arial" w:hAnsi="Arial" w:cs="Arial"/>
          <w:sz w:val="20"/>
          <w:szCs w:val="20"/>
          <w:lang w:val="en-US"/>
        </w:rPr>
        <w:t>6</w:t>
      </w:r>
      <w:r w:rsidR="006E22FC" w:rsidRPr="00A14A66">
        <w:rPr>
          <w:rFonts w:ascii="Arial" w:hAnsi="Arial" w:cs="Arial"/>
          <w:sz w:val="20"/>
          <w:szCs w:val="20"/>
          <w:lang w:val="en-US"/>
        </w:rPr>
        <w:t>00mm</w:t>
      </w:r>
    </w:p>
    <w:p w14:paraId="636C377D" w14:textId="77777777" w:rsidR="006E22FC" w:rsidRDefault="006E22FC" w:rsidP="00717B95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Hanger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centres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: </w:t>
      </w:r>
      <w:r w:rsidRPr="00A14A66">
        <w:rPr>
          <w:rFonts w:ascii="Arial" w:hAnsi="Arial" w:cs="Arial"/>
          <w:sz w:val="20"/>
          <w:szCs w:val="20"/>
          <w:lang w:val="en-US"/>
        </w:rPr>
        <w:t>Maximum 1</w:t>
      </w:r>
      <w:r w:rsidR="004E7940">
        <w:rPr>
          <w:rFonts w:ascii="Arial" w:hAnsi="Arial" w:cs="Arial"/>
          <w:sz w:val="20"/>
          <w:szCs w:val="20"/>
          <w:lang w:val="en-US"/>
        </w:rPr>
        <w:t>2</w:t>
      </w:r>
      <w:r w:rsidRPr="00A14A66">
        <w:rPr>
          <w:rFonts w:ascii="Arial" w:hAnsi="Arial" w:cs="Arial"/>
          <w:sz w:val="20"/>
          <w:szCs w:val="20"/>
          <w:lang w:val="en-US"/>
        </w:rPr>
        <w:t>00mm</w:t>
      </w:r>
    </w:p>
    <w:p w14:paraId="4999A946" w14:textId="77777777" w:rsidR="006E22FC" w:rsidRPr="003F415D" w:rsidRDefault="006E22FC" w:rsidP="003F415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Ceiling module: </w:t>
      </w:r>
      <w:r w:rsidRPr="003F415D">
        <w:rPr>
          <w:rFonts w:ascii="Arial" w:hAnsi="Arial" w:cs="Arial"/>
          <w:sz w:val="20"/>
          <w:szCs w:val="20"/>
          <w:lang w:val="en-US"/>
        </w:rPr>
        <w:t>600X6</w:t>
      </w:r>
      <w:r>
        <w:rPr>
          <w:rFonts w:ascii="Arial" w:hAnsi="Arial" w:cs="Arial"/>
          <w:sz w:val="20"/>
          <w:szCs w:val="20"/>
          <w:lang w:val="en-US"/>
        </w:rPr>
        <w:t xml:space="preserve">00mm, </w:t>
      </w:r>
      <w:r w:rsidRPr="003F415D">
        <w:rPr>
          <w:rFonts w:ascii="Arial" w:hAnsi="Arial" w:cs="Arial"/>
          <w:sz w:val="20"/>
          <w:szCs w:val="20"/>
          <w:lang w:val="en-US"/>
        </w:rPr>
        <w:t>600X1200mm</w:t>
      </w:r>
    </w:p>
    <w:p w14:paraId="26FFCDBB" w14:textId="40F37A91" w:rsidR="006E22FC" w:rsidRPr="00A14A66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Access:</w:t>
      </w:r>
      <w:r w:rsidR="002D4C5F">
        <w:rPr>
          <w:rFonts w:ascii="Arial" w:hAnsi="Arial" w:cs="Arial"/>
          <w:sz w:val="20"/>
          <w:szCs w:val="20"/>
          <w:lang w:val="en-US"/>
        </w:rPr>
        <w:t xml:space="preserve"> </w:t>
      </w:r>
      <w:r w:rsidR="004E7940" w:rsidRPr="00A14A66">
        <w:rPr>
          <w:rFonts w:ascii="Arial" w:hAnsi="Arial" w:cs="Arial"/>
          <w:sz w:val="20"/>
          <w:szCs w:val="20"/>
          <w:lang w:val="en-US"/>
        </w:rPr>
        <w:t xml:space="preserve">All panel units are </w:t>
      </w:r>
      <w:r w:rsidR="004E7940">
        <w:rPr>
          <w:rFonts w:ascii="Arial" w:hAnsi="Arial" w:cs="Arial"/>
          <w:sz w:val="20"/>
          <w:szCs w:val="20"/>
          <w:lang w:val="en-US"/>
        </w:rPr>
        <w:t xml:space="preserve">installed in suspended, </w:t>
      </w:r>
      <w:r w:rsidR="008E6960">
        <w:rPr>
          <w:rFonts w:ascii="Arial" w:hAnsi="Arial" w:cs="Arial"/>
          <w:sz w:val="20"/>
          <w:szCs w:val="20"/>
          <w:lang w:val="en-US"/>
        </w:rPr>
        <w:t>exposed</w:t>
      </w:r>
      <w:r w:rsidR="004E7940" w:rsidRPr="00146F13">
        <w:rPr>
          <w:rFonts w:ascii="Arial" w:hAnsi="Arial" w:cs="Arial"/>
          <w:sz w:val="20"/>
          <w:szCs w:val="20"/>
          <w:lang w:val="en-US"/>
        </w:rPr>
        <w:t xml:space="preserve"> </w:t>
      </w:r>
      <w:r w:rsidR="00717B95">
        <w:rPr>
          <w:rFonts w:ascii="Arial" w:hAnsi="Arial" w:cs="Arial"/>
          <w:sz w:val="20"/>
          <w:szCs w:val="20"/>
          <w:lang w:val="en-US"/>
        </w:rPr>
        <w:t>T24</w:t>
      </w:r>
      <w:r w:rsidR="004E7940" w:rsidRPr="00146F13">
        <w:rPr>
          <w:rFonts w:ascii="Arial" w:hAnsi="Arial" w:cs="Arial"/>
          <w:sz w:val="20"/>
          <w:szCs w:val="20"/>
          <w:lang w:val="en-US"/>
        </w:rPr>
        <w:t xml:space="preserve"> profiles and demountable</w:t>
      </w:r>
      <w:r w:rsidR="00717B95">
        <w:rPr>
          <w:rFonts w:ascii="Arial" w:hAnsi="Arial" w:cs="Arial"/>
          <w:sz w:val="20"/>
          <w:szCs w:val="20"/>
          <w:lang w:val="en-US"/>
        </w:rPr>
        <w:t>.</w:t>
      </w:r>
    </w:p>
    <w:p w14:paraId="3E84369B" w14:textId="77777777" w:rsidR="006E22FC" w:rsidRPr="00A14A66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Ceiling suspension depth: ……</w:t>
      </w:r>
      <w:proofErr w:type="gramStart"/>
      <w:r>
        <w:rPr>
          <w:rFonts w:ascii="Arial" w:hAnsi="Arial" w:cs="Arial"/>
          <w:sz w:val="20"/>
          <w:szCs w:val="20"/>
          <w:lang w:val="en-US"/>
        </w:rPr>
        <w:t>…..</w:t>
      </w:r>
      <w:proofErr w:type="gramEnd"/>
      <w:r>
        <w:rPr>
          <w:rFonts w:ascii="Arial" w:hAnsi="Arial" w:cs="Arial"/>
          <w:sz w:val="20"/>
          <w:szCs w:val="20"/>
          <w:lang w:val="en-US"/>
        </w:rPr>
        <w:t>(Variable</w:t>
      </w:r>
      <w:r w:rsidR="004E7940">
        <w:rPr>
          <w:rFonts w:ascii="Arial" w:hAnsi="Arial" w:cs="Arial"/>
          <w:sz w:val="20"/>
          <w:szCs w:val="20"/>
          <w:lang w:val="en-US"/>
        </w:rPr>
        <w:t>, min. 200mm from structural soffit</w:t>
      </w:r>
      <w:r>
        <w:rPr>
          <w:rFonts w:ascii="Arial" w:hAnsi="Arial" w:cs="Arial"/>
          <w:sz w:val="20"/>
          <w:szCs w:val="20"/>
          <w:lang w:val="en-US"/>
        </w:rPr>
        <w:t>)</w:t>
      </w:r>
    </w:p>
    <w:p w14:paraId="712FB092" w14:textId="77777777" w:rsidR="004E7940" w:rsidRPr="00A14A66" w:rsidRDefault="004E7940" w:rsidP="004E7940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lastRenderedPageBreak/>
        <w:t xml:space="preserve">Manufacturer’s Troldtekt suspension components to include </w:t>
      </w:r>
      <w:r>
        <w:rPr>
          <w:rFonts w:ascii="Arial" w:hAnsi="Arial" w:cs="Arial"/>
          <w:sz w:val="20"/>
          <w:szCs w:val="20"/>
          <w:lang w:val="en-US"/>
        </w:rPr>
        <w:t>Main tee profiles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, </w:t>
      </w:r>
      <w:r>
        <w:rPr>
          <w:rFonts w:ascii="Arial" w:hAnsi="Arial" w:cs="Arial"/>
          <w:sz w:val="20"/>
          <w:szCs w:val="20"/>
          <w:lang w:val="en-US"/>
        </w:rPr>
        <w:t xml:space="preserve">Cross tee profiles, 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Adjustable </w:t>
      </w:r>
      <w:r>
        <w:rPr>
          <w:rFonts w:ascii="Arial" w:hAnsi="Arial" w:cs="Arial"/>
          <w:sz w:val="20"/>
          <w:szCs w:val="20"/>
          <w:lang w:val="en-US"/>
        </w:rPr>
        <w:t>hangers and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 Perimeter angle profile</w:t>
      </w:r>
      <w:r>
        <w:rPr>
          <w:rFonts w:ascii="Arial" w:hAnsi="Arial" w:cs="Arial"/>
          <w:sz w:val="20"/>
          <w:szCs w:val="20"/>
          <w:lang w:val="en-US"/>
        </w:rPr>
        <w:t>s.</w:t>
      </w:r>
    </w:p>
    <w:p w14:paraId="4D95D031" w14:textId="78CB9F18" w:rsidR="006E22FC" w:rsidRPr="00065BE4" w:rsidRDefault="006E22FC" w:rsidP="00065BE4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Insulation:</w:t>
      </w:r>
      <w:r w:rsidRPr="00A14A66"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>30 or 50mm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 </w:t>
      </w:r>
      <w:r w:rsidR="00EF40EB">
        <w:rPr>
          <w:rFonts w:ascii="Arial" w:hAnsi="Arial" w:cs="Arial"/>
          <w:sz w:val="20"/>
          <w:szCs w:val="20"/>
          <w:lang w:val="en-US"/>
        </w:rPr>
        <w:t>s</w:t>
      </w:r>
      <w:r w:rsidRPr="00A14A66">
        <w:rPr>
          <w:rFonts w:ascii="Arial" w:hAnsi="Arial" w:cs="Arial"/>
          <w:sz w:val="20"/>
          <w:szCs w:val="20"/>
          <w:lang w:val="en-US"/>
        </w:rPr>
        <w:t>tone</w:t>
      </w:r>
      <w:r w:rsidR="00EF40EB">
        <w:rPr>
          <w:rFonts w:ascii="Arial" w:hAnsi="Arial" w:cs="Arial"/>
          <w:sz w:val="20"/>
          <w:szCs w:val="20"/>
          <w:lang w:val="en-US"/>
        </w:rPr>
        <w:t xml:space="preserve"> 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wool (45kg/m3) </w:t>
      </w:r>
      <w:r w:rsidR="00EF40EB">
        <w:rPr>
          <w:rFonts w:ascii="Arial" w:hAnsi="Arial" w:cs="Arial"/>
          <w:sz w:val="20"/>
          <w:szCs w:val="20"/>
          <w:lang w:val="en-US"/>
        </w:rPr>
        <w:t>a</w:t>
      </w:r>
      <w:r w:rsidRPr="00A14A66">
        <w:rPr>
          <w:rFonts w:ascii="Arial" w:hAnsi="Arial" w:cs="Arial"/>
          <w:sz w:val="20"/>
          <w:szCs w:val="20"/>
          <w:lang w:val="en-US"/>
        </w:rPr>
        <w:t>coustic pads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065BE4">
        <w:rPr>
          <w:rFonts w:ascii="Arial" w:hAnsi="Arial" w:cs="Arial"/>
          <w:sz w:val="20"/>
          <w:szCs w:val="20"/>
          <w:lang w:val="en-US"/>
        </w:rPr>
        <w:t>(</w:t>
      </w:r>
      <w:r>
        <w:rPr>
          <w:rFonts w:ascii="Arial" w:hAnsi="Arial" w:cs="Arial"/>
          <w:sz w:val="20"/>
          <w:szCs w:val="20"/>
          <w:lang w:val="en-US"/>
        </w:rPr>
        <w:t>If required to</w:t>
      </w:r>
      <w:r w:rsidRPr="00065BE4">
        <w:rPr>
          <w:rFonts w:ascii="Arial" w:hAnsi="Arial" w:cs="Arial"/>
          <w:sz w:val="20"/>
          <w:szCs w:val="20"/>
          <w:lang w:val="en-US"/>
        </w:rPr>
        <w:t xml:space="preserve"> complete the required Absorber Class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065BE4">
        <w:rPr>
          <w:rFonts w:ascii="Arial" w:hAnsi="Arial" w:cs="Arial"/>
          <w:sz w:val="20"/>
          <w:szCs w:val="20"/>
          <w:lang w:val="en-US"/>
        </w:rPr>
        <w:t>ceiling system)</w:t>
      </w:r>
    </w:p>
    <w:p w14:paraId="0760CB16" w14:textId="77777777" w:rsidR="006E22FC" w:rsidRPr="00A14A66" w:rsidRDefault="006E22FC" w:rsidP="00A14A66">
      <w:pPr>
        <w:spacing w:after="0"/>
        <w:ind w:left="3912"/>
        <w:rPr>
          <w:rFonts w:ascii="Arial" w:hAnsi="Arial" w:cs="Arial"/>
          <w:sz w:val="20"/>
          <w:szCs w:val="20"/>
          <w:lang w:val="en-US"/>
        </w:rPr>
      </w:pPr>
    </w:p>
    <w:p w14:paraId="275BB1F5" w14:textId="77777777" w:rsidR="006E22FC" w:rsidRPr="00A14A66" w:rsidRDefault="006E22FC" w:rsidP="00A14A66">
      <w:pPr>
        <w:spacing w:after="0"/>
        <w:ind w:left="3912"/>
        <w:rPr>
          <w:rFonts w:ascii="Arial" w:hAnsi="Arial" w:cs="Arial"/>
          <w:sz w:val="20"/>
          <w:szCs w:val="20"/>
          <w:lang w:val="en-US"/>
        </w:rPr>
      </w:pPr>
    </w:p>
    <w:p w14:paraId="03C6C8DE" w14:textId="77777777" w:rsidR="006E22FC" w:rsidRPr="00A14A66" w:rsidRDefault="006E22FC" w:rsidP="00A14A66">
      <w:pPr>
        <w:spacing w:after="0"/>
        <w:ind w:firstLine="1304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 xml:space="preserve">325 INSTALLING ADJUSTABLE SUSPENSION </w:t>
      </w:r>
      <w:r>
        <w:rPr>
          <w:rFonts w:ascii="Arial" w:hAnsi="Arial" w:cs="Arial"/>
          <w:sz w:val="20"/>
          <w:szCs w:val="20"/>
          <w:lang w:val="en-US"/>
        </w:rPr>
        <w:t>HANGERS</w:t>
      </w:r>
    </w:p>
    <w:p w14:paraId="7C149D59" w14:textId="77777777" w:rsidR="00FA5C3D" w:rsidRPr="00A14A66" w:rsidRDefault="00FA5C3D" w:rsidP="00FA5C3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 xml:space="preserve">Installation: Install Troldtekt Adjustable </w:t>
      </w:r>
      <w:r>
        <w:rPr>
          <w:rFonts w:ascii="Arial" w:hAnsi="Arial" w:cs="Arial"/>
          <w:sz w:val="20"/>
          <w:szCs w:val="20"/>
          <w:lang w:val="en-US"/>
        </w:rPr>
        <w:t>hangers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 vertically and securely the structural soffit. Fasteners to be sufficiently long to provide adequate fix</w:t>
      </w:r>
      <w:r>
        <w:rPr>
          <w:rFonts w:ascii="Arial" w:hAnsi="Arial" w:cs="Arial"/>
          <w:sz w:val="20"/>
          <w:szCs w:val="20"/>
          <w:lang w:val="en-US"/>
        </w:rPr>
        <w:t>.</w:t>
      </w:r>
    </w:p>
    <w:p w14:paraId="3DE56215" w14:textId="77777777" w:rsidR="00FA5C3D" w:rsidRPr="00B83F74" w:rsidRDefault="00FA5C3D" w:rsidP="00FA5C3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 xml:space="preserve">Spacing: As </w:t>
      </w:r>
      <w:r>
        <w:rPr>
          <w:rFonts w:ascii="Arial" w:hAnsi="Arial" w:cs="Arial"/>
          <w:sz w:val="20"/>
          <w:szCs w:val="20"/>
          <w:lang w:val="en-US"/>
        </w:rPr>
        <w:t>T</w:t>
      </w:r>
      <w:r w:rsidR="00717B95">
        <w:rPr>
          <w:rFonts w:ascii="Arial" w:hAnsi="Arial" w:cs="Arial"/>
          <w:sz w:val="20"/>
          <w:szCs w:val="20"/>
          <w:lang w:val="en-US"/>
        </w:rPr>
        <w:t xml:space="preserve">24 </w:t>
      </w:r>
      <w:r w:rsidRPr="00A14A66">
        <w:rPr>
          <w:rFonts w:ascii="Arial" w:hAnsi="Arial" w:cs="Arial"/>
          <w:sz w:val="20"/>
          <w:szCs w:val="20"/>
          <w:lang w:val="en-US"/>
        </w:rPr>
        <w:t>MF Troldtekt grid manufacturer’s requirements.</w:t>
      </w:r>
    </w:p>
    <w:p w14:paraId="23F0981F" w14:textId="77777777" w:rsidR="006E22FC" w:rsidRDefault="006E22FC" w:rsidP="00A14A66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14:paraId="6008A498" w14:textId="77777777" w:rsidR="00AA12E6" w:rsidRPr="00A14A66" w:rsidRDefault="00AA12E6" w:rsidP="00A14A66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14:paraId="469F3210" w14:textId="77777777" w:rsidR="006E22FC" w:rsidRPr="00A14A66" w:rsidRDefault="006E22FC" w:rsidP="00A14A66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335 PERIMETER CHANNEL </w:t>
      </w:r>
      <w:r w:rsidRPr="00A14A66">
        <w:rPr>
          <w:rFonts w:ascii="Arial" w:hAnsi="Arial" w:cs="Arial"/>
          <w:sz w:val="20"/>
          <w:szCs w:val="20"/>
          <w:lang w:val="en-US"/>
        </w:rPr>
        <w:t>TRIM</w:t>
      </w:r>
    </w:p>
    <w:p w14:paraId="6450574B" w14:textId="77777777" w:rsidR="006E22FC" w:rsidRPr="00A14A66" w:rsidRDefault="006E22FC" w:rsidP="00A14A6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Jointing: Neat and accurate, without lipping or twisting</w:t>
      </w:r>
    </w:p>
    <w:p w14:paraId="7931BD05" w14:textId="77777777" w:rsidR="006E22FC" w:rsidRPr="00A14A66" w:rsidRDefault="006E22FC" w:rsidP="00A14A6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 xml:space="preserve">External and internal corners: </w:t>
      </w:r>
      <w:proofErr w:type="spellStart"/>
      <w:r w:rsidRPr="00A14A66">
        <w:rPr>
          <w:rFonts w:ascii="Arial" w:hAnsi="Arial" w:cs="Arial"/>
          <w:sz w:val="20"/>
          <w:szCs w:val="20"/>
          <w:lang w:val="en-US"/>
        </w:rPr>
        <w:t>Mitre</w:t>
      </w:r>
      <w:proofErr w:type="spellEnd"/>
      <w:r w:rsidRPr="00A14A66">
        <w:rPr>
          <w:rFonts w:ascii="Arial" w:hAnsi="Arial" w:cs="Arial"/>
          <w:sz w:val="20"/>
          <w:szCs w:val="20"/>
          <w:lang w:val="en-US"/>
        </w:rPr>
        <w:t xml:space="preserve"> joints</w:t>
      </w:r>
    </w:p>
    <w:p w14:paraId="042D74C9" w14:textId="77777777" w:rsidR="006E22FC" w:rsidRPr="00A14A66" w:rsidRDefault="006E22FC" w:rsidP="00A14A66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Intermediate butt joints: Minimize. Use longest available lengths of trim. Align adjacent lengths.</w:t>
      </w:r>
    </w:p>
    <w:p w14:paraId="5EE6022F" w14:textId="77777777" w:rsidR="006E22FC" w:rsidRPr="00AA12E6" w:rsidRDefault="006E22FC" w:rsidP="0047255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Fixing: Fix firmly to perimeter wall or other building structure with appropriate fixings.</w:t>
      </w:r>
    </w:p>
    <w:p w14:paraId="38EEA3A2" w14:textId="77777777" w:rsidR="006E22FC" w:rsidRDefault="006E22FC" w:rsidP="00C20678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</w:p>
    <w:p w14:paraId="36086088" w14:textId="77777777" w:rsidR="006E22FC" w:rsidRDefault="006E22FC" w:rsidP="00C20678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</w:p>
    <w:p w14:paraId="7A6C23B5" w14:textId="77777777" w:rsidR="006E22FC" w:rsidRPr="00A14A66" w:rsidRDefault="006E22FC" w:rsidP="00C20678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375 INSTALLING PANEL CEILING SYSTEM</w:t>
      </w:r>
    </w:p>
    <w:p w14:paraId="21A2E2F2" w14:textId="1813D758" w:rsidR="00AA12E6" w:rsidRDefault="00AA12E6" w:rsidP="00AA12E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Installation should be in accordance with manufacturer’s instructions, see </w:t>
      </w:r>
      <w:hyperlink r:id="rId6" w:history="1">
        <w:r w:rsidR="00234BD6" w:rsidRPr="004525DB">
          <w:rPr>
            <w:rStyle w:val="Hyperlink"/>
            <w:rFonts w:ascii="Arial" w:hAnsi="Arial" w:cs="Arial"/>
            <w:sz w:val="20"/>
            <w:szCs w:val="20"/>
            <w:lang w:val="en-US"/>
          </w:rPr>
          <w:t>www.troldtekt.co.uk</w:t>
        </w:r>
      </w:hyperlink>
      <w:r w:rsidR="00234BD6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 xml:space="preserve"> for download.</w:t>
      </w:r>
    </w:p>
    <w:p w14:paraId="00E93210" w14:textId="77777777" w:rsidR="00AA12E6" w:rsidRDefault="00AA12E6" w:rsidP="00AA12E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Moisture content of boards at time of fixing: Appropriate to end use.</w:t>
      </w:r>
    </w:p>
    <w:p w14:paraId="0D32429E" w14:textId="6E985B04" w:rsidR="00AA12E6" w:rsidRDefault="00AA12E6" w:rsidP="00AA12E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It is important that the Troldtekt panels are allowed to </w:t>
      </w:r>
      <w:r w:rsidR="00234BD6">
        <w:rPr>
          <w:rFonts w:ascii="Arial" w:hAnsi="Arial" w:cs="Arial"/>
          <w:sz w:val="20"/>
          <w:szCs w:val="20"/>
          <w:lang w:val="en-US"/>
        </w:rPr>
        <w:t>acclimatize</w:t>
      </w:r>
      <w:r>
        <w:rPr>
          <w:rFonts w:ascii="Arial" w:hAnsi="Arial" w:cs="Arial"/>
          <w:sz w:val="20"/>
          <w:szCs w:val="20"/>
          <w:lang w:val="en-US"/>
        </w:rPr>
        <w:t xml:space="preserve"> prior to installation. </w:t>
      </w:r>
      <w:r w:rsidR="00234BD6">
        <w:rPr>
          <w:rFonts w:ascii="Arial" w:hAnsi="Arial" w:cs="Arial"/>
          <w:sz w:val="20"/>
          <w:szCs w:val="20"/>
          <w:lang w:val="en-US"/>
        </w:rPr>
        <w:t>Acclimatization</w:t>
      </w:r>
      <w:r>
        <w:rPr>
          <w:rFonts w:ascii="Arial" w:hAnsi="Arial" w:cs="Arial"/>
          <w:sz w:val="20"/>
          <w:szCs w:val="20"/>
          <w:lang w:val="en-US"/>
        </w:rPr>
        <w:t xml:space="preserve"> means that the panels must adapt to the temperature and humidity in the room where they are to be installed.</w:t>
      </w:r>
    </w:p>
    <w:p w14:paraId="0AE3F10A" w14:textId="77777777" w:rsidR="004D78FE" w:rsidRPr="005210B1" w:rsidRDefault="004D78FE" w:rsidP="004D78FE">
      <w:pPr>
        <w:pStyle w:val="Listeafsnit"/>
        <w:numPr>
          <w:ilvl w:val="0"/>
          <w:numId w:val="1"/>
        </w:numPr>
        <w:rPr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Panels must be installed in stack bond / grid.</w:t>
      </w:r>
    </w:p>
    <w:p w14:paraId="13B55677" w14:textId="77777777" w:rsidR="00FA5C3D" w:rsidRDefault="00FA5C3D" w:rsidP="00FA5C3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Cutting: Cut panels neatly and accurately in accordance with manufacturer’s instructions.</w:t>
      </w:r>
    </w:p>
    <w:p w14:paraId="2EC2C655" w14:textId="77777777" w:rsidR="00FA5C3D" w:rsidRPr="00E97523" w:rsidRDefault="00FA5C3D" w:rsidP="00FA5C3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Fixing: Lay </w:t>
      </w:r>
      <w:r w:rsidRPr="00E97523">
        <w:rPr>
          <w:rFonts w:ascii="Arial" w:hAnsi="Arial" w:cs="Arial"/>
          <w:sz w:val="20"/>
          <w:szCs w:val="20"/>
          <w:lang w:val="en-US"/>
        </w:rPr>
        <w:t>Troldtekt panels in the grid.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E97523">
        <w:rPr>
          <w:rFonts w:ascii="Arial" w:hAnsi="Arial" w:cs="Arial"/>
          <w:sz w:val="20"/>
          <w:szCs w:val="20"/>
          <w:lang w:val="en-US"/>
        </w:rPr>
        <w:t>When installing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E97523">
        <w:rPr>
          <w:rFonts w:ascii="Arial" w:hAnsi="Arial" w:cs="Arial"/>
          <w:sz w:val="20"/>
          <w:szCs w:val="20"/>
          <w:lang w:val="en-US"/>
        </w:rPr>
        <w:t>600 × 600</w:t>
      </w:r>
      <w:r w:rsidR="00AA12E6">
        <w:rPr>
          <w:rFonts w:ascii="Arial" w:hAnsi="Arial" w:cs="Arial"/>
          <w:sz w:val="20"/>
          <w:szCs w:val="20"/>
          <w:lang w:val="en-US"/>
        </w:rPr>
        <w:t>mm</w:t>
      </w:r>
      <w:r w:rsidRPr="00E97523">
        <w:rPr>
          <w:rFonts w:ascii="Arial" w:hAnsi="Arial" w:cs="Arial"/>
          <w:sz w:val="20"/>
          <w:szCs w:val="20"/>
          <w:lang w:val="en-US"/>
        </w:rPr>
        <w:t xml:space="preserve"> panels, it is important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E97523">
        <w:rPr>
          <w:rFonts w:ascii="Arial" w:hAnsi="Arial" w:cs="Arial"/>
          <w:sz w:val="20"/>
          <w:szCs w:val="20"/>
          <w:lang w:val="en-US"/>
        </w:rPr>
        <w:t xml:space="preserve">to ensure that the wood wool </w:t>
      </w:r>
      <w:proofErr w:type="spellStart"/>
      <w:r w:rsidRPr="00E97523">
        <w:rPr>
          <w:rFonts w:ascii="Arial" w:hAnsi="Arial" w:cs="Arial"/>
          <w:sz w:val="20"/>
          <w:szCs w:val="20"/>
          <w:lang w:val="en-US"/>
        </w:rPr>
        <w:t>fibres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E97523">
        <w:rPr>
          <w:rFonts w:ascii="Arial" w:hAnsi="Arial" w:cs="Arial"/>
          <w:sz w:val="20"/>
          <w:szCs w:val="20"/>
          <w:lang w:val="en-US"/>
        </w:rPr>
        <w:t xml:space="preserve">run mainly parallel in one </w:t>
      </w:r>
      <w:proofErr w:type="gramStart"/>
      <w:r w:rsidRPr="00E97523">
        <w:rPr>
          <w:rFonts w:ascii="Arial" w:hAnsi="Arial" w:cs="Arial"/>
          <w:sz w:val="20"/>
          <w:szCs w:val="20"/>
          <w:lang w:val="en-US"/>
        </w:rPr>
        <w:t>direction..</w:t>
      </w:r>
      <w:proofErr w:type="gramEnd"/>
    </w:p>
    <w:p w14:paraId="013F8014" w14:textId="1A6C3832" w:rsidR="00FA5C3D" w:rsidRPr="00374B18" w:rsidRDefault="00FA5C3D" w:rsidP="00717B95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17189">
        <w:rPr>
          <w:rFonts w:ascii="Arial" w:hAnsi="Arial" w:cs="Arial"/>
          <w:sz w:val="20"/>
          <w:szCs w:val="20"/>
          <w:lang w:val="en-US"/>
        </w:rPr>
        <w:t xml:space="preserve">Place </w:t>
      </w:r>
      <w:r w:rsidR="00FC1D09">
        <w:rPr>
          <w:rFonts w:ascii="Arial" w:hAnsi="Arial" w:cs="Arial"/>
          <w:sz w:val="20"/>
          <w:szCs w:val="20"/>
          <w:lang w:val="en-US"/>
        </w:rPr>
        <w:t>30 or 50mm</w:t>
      </w:r>
      <w:r w:rsidR="00FC1D09" w:rsidRPr="00A14A66">
        <w:rPr>
          <w:rFonts w:ascii="Arial" w:hAnsi="Arial" w:cs="Arial"/>
          <w:sz w:val="20"/>
          <w:szCs w:val="20"/>
          <w:lang w:val="en-US"/>
        </w:rPr>
        <w:t xml:space="preserve"> </w:t>
      </w:r>
      <w:r w:rsidR="00EF40EB">
        <w:rPr>
          <w:rFonts w:ascii="Arial" w:hAnsi="Arial" w:cs="Arial"/>
          <w:sz w:val="20"/>
          <w:szCs w:val="20"/>
          <w:lang w:val="en-US"/>
        </w:rPr>
        <w:t>s</w:t>
      </w:r>
      <w:r w:rsidR="00FC1D09" w:rsidRPr="00A14A66">
        <w:rPr>
          <w:rFonts w:ascii="Arial" w:hAnsi="Arial" w:cs="Arial"/>
          <w:sz w:val="20"/>
          <w:szCs w:val="20"/>
          <w:lang w:val="en-US"/>
        </w:rPr>
        <w:t>tone</w:t>
      </w:r>
      <w:r w:rsidR="00EF40EB">
        <w:rPr>
          <w:rFonts w:ascii="Arial" w:hAnsi="Arial" w:cs="Arial"/>
          <w:sz w:val="20"/>
          <w:szCs w:val="20"/>
          <w:lang w:val="en-US"/>
        </w:rPr>
        <w:t xml:space="preserve"> </w:t>
      </w:r>
      <w:r w:rsidR="00FC1D09" w:rsidRPr="00A14A66">
        <w:rPr>
          <w:rFonts w:ascii="Arial" w:hAnsi="Arial" w:cs="Arial"/>
          <w:sz w:val="20"/>
          <w:szCs w:val="20"/>
          <w:lang w:val="en-US"/>
        </w:rPr>
        <w:t xml:space="preserve">wool (45kg/m3) </w:t>
      </w:r>
      <w:r w:rsidR="00EF40EB">
        <w:rPr>
          <w:rFonts w:ascii="Arial" w:hAnsi="Arial" w:cs="Arial"/>
          <w:sz w:val="20"/>
          <w:szCs w:val="20"/>
          <w:lang w:val="en-US"/>
        </w:rPr>
        <w:t>a</w:t>
      </w:r>
      <w:r w:rsidR="00FC1D09" w:rsidRPr="00A14A66">
        <w:rPr>
          <w:rFonts w:ascii="Arial" w:hAnsi="Arial" w:cs="Arial"/>
          <w:sz w:val="20"/>
          <w:szCs w:val="20"/>
          <w:lang w:val="en-US"/>
        </w:rPr>
        <w:t>coustic pads</w:t>
      </w:r>
      <w:r w:rsidR="00FC1D09" w:rsidRPr="00717189">
        <w:rPr>
          <w:rFonts w:ascii="Arial" w:hAnsi="Arial" w:cs="Arial"/>
          <w:sz w:val="20"/>
          <w:szCs w:val="20"/>
          <w:lang w:val="en-US"/>
        </w:rPr>
        <w:t xml:space="preserve"> </w:t>
      </w:r>
      <w:r w:rsidRPr="00717189">
        <w:rPr>
          <w:rFonts w:ascii="Arial" w:hAnsi="Arial" w:cs="Arial"/>
          <w:sz w:val="20"/>
          <w:szCs w:val="20"/>
          <w:lang w:val="en-US"/>
        </w:rPr>
        <w:t xml:space="preserve">over Troldtekt panels and fit tightly between the </w:t>
      </w:r>
      <w:r>
        <w:rPr>
          <w:rFonts w:ascii="Arial" w:hAnsi="Arial" w:cs="Arial"/>
          <w:sz w:val="20"/>
          <w:szCs w:val="20"/>
          <w:lang w:val="en-US"/>
        </w:rPr>
        <w:t>T</w:t>
      </w:r>
      <w:r w:rsidR="00717B95">
        <w:rPr>
          <w:rFonts w:ascii="Arial" w:hAnsi="Arial" w:cs="Arial"/>
          <w:sz w:val="20"/>
          <w:szCs w:val="20"/>
          <w:lang w:val="en-US"/>
        </w:rPr>
        <w:t>24</w:t>
      </w:r>
      <w:r w:rsidRPr="00717189">
        <w:rPr>
          <w:rFonts w:ascii="Arial" w:hAnsi="Arial" w:cs="Arial"/>
          <w:sz w:val="20"/>
          <w:szCs w:val="20"/>
          <w:lang w:val="en-US"/>
        </w:rPr>
        <w:t xml:space="preserve"> grid sections, cutting when necessary.</w:t>
      </w:r>
    </w:p>
    <w:p w14:paraId="7C212088" w14:textId="77777777" w:rsidR="00FA5C3D" w:rsidRDefault="00FA5C3D" w:rsidP="00FA5C3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Movement joints: To coincide with any movement joints in the surrounding structure.</w:t>
      </w:r>
    </w:p>
    <w:p w14:paraId="1DE9F420" w14:textId="77777777" w:rsidR="00FA5C3D" w:rsidRDefault="00FA5C3D" w:rsidP="00FA5C3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Exposed board edges are to be site painted with Troldtekt Touch-up Paint.</w:t>
      </w:r>
    </w:p>
    <w:p w14:paraId="3347323D" w14:textId="77777777" w:rsidR="006E22FC" w:rsidRDefault="006E22FC" w:rsidP="00382EDC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</w:p>
    <w:p w14:paraId="4D5F13FE" w14:textId="77777777" w:rsidR="006E22FC" w:rsidRDefault="006E22FC" w:rsidP="00382EDC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</w:p>
    <w:p w14:paraId="538EDC33" w14:textId="77777777" w:rsidR="006E22FC" w:rsidRPr="00A14A66" w:rsidRDefault="006E22FC" w:rsidP="007F677D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395 INTEGRATED SERVICES</w:t>
      </w:r>
    </w:p>
    <w:p w14:paraId="375B4817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 xml:space="preserve">General: Position services accurately, support adequately. Align and level in relation to the ceiling and suspension system. Do </w:t>
      </w:r>
      <w:r>
        <w:rPr>
          <w:rFonts w:ascii="Arial" w:hAnsi="Arial" w:cs="Arial"/>
          <w:sz w:val="20"/>
          <w:szCs w:val="20"/>
          <w:lang w:val="en-US"/>
        </w:rPr>
        <w:t xml:space="preserve">not </w:t>
      </w:r>
      <w:r w:rsidRPr="007F677D">
        <w:rPr>
          <w:rFonts w:ascii="Arial" w:hAnsi="Arial" w:cs="Arial"/>
          <w:sz w:val="20"/>
          <w:szCs w:val="20"/>
          <w:lang w:val="en-US"/>
        </w:rPr>
        <w:t>diminish performance of ceiling system.</w:t>
      </w:r>
    </w:p>
    <w:p w14:paraId="43E95BD8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Small fittings: Support with rigid backing boards or other suitable means. Do not damage or distort the ceiling.</w:t>
      </w:r>
    </w:p>
    <w:p w14:paraId="6A753DDD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Surface spread of flame rating of additional supporting material: Not less than ceiling material.</w:t>
      </w:r>
    </w:p>
    <w:p w14:paraId="2ED343AB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Services outlets:</w:t>
      </w:r>
    </w:p>
    <w:p w14:paraId="79D7BEAD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Supported by ceiling system: Provide additional hangers.</w:t>
      </w:r>
    </w:p>
    <w:p w14:paraId="64BADE98" w14:textId="77777777" w:rsidR="006E22FC" w:rsidRPr="002D4C5F" w:rsidRDefault="006E22FC" w:rsidP="00382EDC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 xml:space="preserve">Independently supported: Provide flanges to support </w:t>
      </w:r>
      <w:r>
        <w:rPr>
          <w:rFonts w:ascii="Arial" w:hAnsi="Arial" w:cs="Arial"/>
          <w:sz w:val="20"/>
          <w:szCs w:val="20"/>
          <w:lang w:val="en-US"/>
        </w:rPr>
        <w:t xml:space="preserve">or trim </w:t>
      </w:r>
      <w:r w:rsidRPr="007F677D">
        <w:rPr>
          <w:rFonts w:ascii="Arial" w:hAnsi="Arial" w:cs="Arial"/>
          <w:sz w:val="20"/>
          <w:szCs w:val="20"/>
          <w:lang w:val="en-US"/>
        </w:rPr>
        <w:t>ceiling system.</w:t>
      </w:r>
    </w:p>
    <w:p w14:paraId="6FFA4ED9" w14:textId="77777777" w:rsidR="006E22FC" w:rsidRDefault="006E22FC" w:rsidP="00382EDC">
      <w:pPr>
        <w:spacing w:after="0"/>
        <w:ind w:left="1665"/>
        <w:rPr>
          <w:rFonts w:ascii="Arial" w:hAnsi="Arial" w:cs="Arial"/>
          <w:sz w:val="20"/>
          <w:szCs w:val="20"/>
          <w:lang w:val="en-US"/>
        </w:rPr>
      </w:pPr>
    </w:p>
    <w:p w14:paraId="70AFCEAB" w14:textId="77777777" w:rsidR="006E22FC" w:rsidRDefault="006E22FC" w:rsidP="00A14A66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23986F6F" w14:textId="77777777" w:rsidR="006E22FC" w:rsidRDefault="006E22FC" w:rsidP="00A14A66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29F7ABCC" w14:textId="77777777" w:rsidR="006E22FC" w:rsidRPr="00A14A66" w:rsidRDefault="006E22FC" w:rsidP="00A14A66">
      <w:pPr>
        <w:spacing w:after="0"/>
        <w:rPr>
          <w:rFonts w:ascii="Arial" w:hAnsi="Arial" w:cs="Arial"/>
          <w:sz w:val="20"/>
          <w:szCs w:val="20"/>
          <w:lang w:val="en-US"/>
        </w:rPr>
      </w:pPr>
    </w:p>
    <w:sectPr w:rsidR="006E22FC" w:rsidRPr="00A14A66" w:rsidSect="00365B8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646A5"/>
    <w:multiLevelType w:val="hybridMultilevel"/>
    <w:tmpl w:val="3AA41F78"/>
    <w:lvl w:ilvl="0" w:tplc="8A7C366C">
      <w:start w:val="135"/>
      <w:numFmt w:val="bullet"/>
      <w:lvlText w:val="-"/>
      <w:lvlJc w:val="left"/>
      <w:pPr>
        <w:ind w:left="1665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1" w15:restartNumberingAfterBreak="0">
    <w:nsid w:val="29FE395C"/>
    <w:multiLevelType w:val="hybridMultilevel"/>
    <w:tmpl w:val="7F6E0024"/>
    <w:lvl w:ilvl="0" w:tplc="040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1563F"/>
    <w:multiLevelType w:val="hybridMultilevel"/>
    <w:tmpl w:val="457AB710"/>
    <w:lvl w:ilvl="0" w:tplc="8BEEAC0E">
      <w:start w:val="401"/>
      <w:numFmt w:val="decimal"/>
      <w:lvlText w:val="%1"/>
      <w:lvlJc w:val="left"/>
      <w:pPr>
        <w:ind w:left="1664" w:hanging="360"/>
      </w:pPr>
      <w:rPr>
        <w:rFonts w:cs="Times New Roman" w:hint="default"/>
      </w:rPr>
    </w:lvl>
    <w:lvl w:ilvl="1" w:tplc="04060019" w:tentative="1">
      <w:start w:val="1"/>
      <w:numFmt w:val="lowerLetter"/>
      <w:lvlText w:val="%2."/>
      <w:lvlJc w:val="left"/>
      <w:pPr>
        <w:ind w:left="2384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3104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3824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4544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5264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5984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6704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7424" w:hanging="180"/>
      </w:pPr>
      <w:rPr>
        <w:rFonts w:cs="Times New Roman"/>
      </w:rPr>
    </w:lvl>
  </w:abstractNum>
  <w:num w:numId="1" w16cid:durableId="2061780537">
    <w:abstractNumId w:val="0"/>
  </w:num>
  <w:num w:numId="2" w16cid:durableId="599022720">
    <w:abstractNumId w:val="2"/>
  </w:num>
  <w:num w:numId="3" w16cid:durableId="165903629">
    <w:abstractNumId w:val="0"/>
  </w:num>
  <w:num w:numId="4" w16cid:durableId="5117983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488"/>
    <w:rsid w:val="00056089"/>
    <w:rsid w:val="00065BE4"/>
    <w:rsid w:val="00122461"/>
    <w:rsid w:val="00151FC5"/>
    <w:rsid w:val="00234BD6"/>
    <w:rsid w:val="00250BC7"/>
    <w:rsid w:val="002A1469"/>
    <w:rsid w:val="002A23AF"/>
    <w:rsid w:val="002A50D9"/>
    <w:rsid w:val="002D4C5F"/>
    <w:rsid w:val="00365B87"/>
    <w:rsid w:val="00382EDC"/>
    <w:rsid w:val="003C211F"/>
    <w:rsid w:val="003F415D"/>
    <w:rsid w:val="00407D57"/>
    <w:rsid w:val="00472558"/>
    <w:rsid w:val="004762D0"/>
    <w:rsid w:val="004C54F4"/>
    <w:rsid w:val="004D78FE"/>
    <w:rsid w:val="004E7940"/>
    <w:rsid w:val="00537945"/>
    <w:rsid w:val="00563183"/>
    <w:rsid w:val="005748DE"/>
    <w:rsid w:val="00666F6B"/>
    <w:rsid w:val="006B2743"/>
    <w:rsid w:val="006C46D3"/>
    <w:rsid w:val="006E22FC"/>
    <w:rsid w:val="006F5570"/>
    <w:rsid w:val="00717B95"/>
    <w:rsid w:val="007523B6"/>
    <w:rsid w:val="007A4C8F"/>
    <w:rsid w:val="007F677D"/>
    <w:rsid w:val="00825A6E"/>
    <w:rsid w:val="00857423"/>
    <w:rsid w:val="008E1ABD"/>
    <w:rsid w:val="008E6960"/>
    <w:rsid w:val="009443DE"/>
    <w:rsid w:val="00996FC8"/>
    <w:rsid w:val="00A13129"/>
    <w:rsid w:val="00A14A66"/>
    <w:rsid w:val="00A22FC6"/>
    <w:rsid w:val="00A33A0C"/>
    <w:rsid w:val="00A74233"/>
    <w:rsid w:val="00A80895"/>
    <w:rsid w:val="00A93AF3"/>
    <w:rsid w:val="00AA12E6"/>
    <w:rsid w:val="00AE6AE0"/>
    <w:rsid w:val="00B3366D"/>
    <w:rsid w:val="00B6373B"/>
    <w:rsid w:val="00C20678"/>
    <w:rsid w:val="00C27C7E"/>
    <w:rsid w:val="00D06BB2"/>
    <w:rsid w:val="00D27211"/>
    <w:rsid w:val="00D919A6"/>
    <w:rsid w:val="00DD31C8"/>
    <w:rsid w:val="00DF432B"/>
    <w:rsid w:val="00E32445"/>
    <w:rsid w:val="00E51488"/>
    <w:rsid w:val="00E56DAF"/>
    <w:rsid w:val="00EA28A7"/>
    <w:rsid w:val="00EC1869"/>
    <w:rsid w:val="00EF1B4E"/>
    <w:rsid w:val="00EF40EB"/>
    <w:rsid w:val="00F53225"/>
    <w:rsid w:val="00FA16A1"/>
    <w:rsid w:val="00FA5C3D"/>
    <w:rsid w:val="00FB0A7F"/>
    <w:rsid w:val="00FC1D09"/>
    <w:rsid w:val="00FD7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DAFA75"/>
  <w15:docId w15:val="{C24B64C7-0DB1-4416-9B16-E4C02B860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a-DK" w:eastAsia="da-D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87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E51488"/>
    <w:pPr>
      <w:ind w:left="720"/>
      <w:contextualSpacing/>
    </w:pPr>
  </w:style>
  <w:style w:type="character" w:styleId="Hyperlink">
    <w:name w:val="Hyperlink"/>
    <w:uiPriority w:val="99"/>
    <w:rsid w:val="00122461"/>
    <w:rPr>
      <w:rFonts w:cs="Times New Roman"/>
      <w:color w:val="0000FF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234B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26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6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roldtekt.co.uk" TargetMode="External"/><Relationship Id="rId5" Type="http://schemas.openxmlformats.org/officeDocument/2006/relationships/hyperlink" Target="mailto:sales@troldtekt.co.u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606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Christensen</dc:creator>
  <cp:lastModifiedBy>Michael Østertoft Christensen</cp:lastModifiedBy>
  <cp:revision>3</cp:revision>
  <cp:lastPrinted>2013-10-30T17:19:00Z</cp:lastPrinted>
  <dcterms:created xsi:type="dcterms:W3CDTF">2025-01-29T14:13:00Z</dcterms:created>
  <dcterms:modified xsi:type="dcterms:W3CDTF">2025-01-29T14:17:00Z</dcterms:modified>
</cp:coreProperties>
</file>